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40" w:rsidRDefault="005B5240" w:rsidP="008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FCF" w:rsidRPr="006D5420" w:rsidRDefault="00312FCF" w:rsidP="008B4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1.4.Основы  этики в социальной работе.</w:t>
      </w:r>
    </w:p>
    <w:p w:rsidR="005B5240" w:rsidRDefault="005B5240" w:rsidP="008B4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</w:t>
      </w:r>
      <w:r>
        <w:rPr>
          <w:rFonts w:ascii="Times New Roman" w:hAnsi="Times New Roman" w:cs="Times New Roman"/>
          <w:sz w:val="28"/>
          <w:szCs w:val="28"/>
        </w:rPr>
        <w:t xml:space="preserve"> от 31.12.2013 № 792 </w:t>
      </w:r>
      <w:r w:rsidRPr="00840150">
        <w:rPr>
          <w:rFonts w:ascii="Times New Roman" w:hAnsi="Times New Roman" w:cs="Times New Roman"/>
          <w:sz w:val="28"/>
          <w:szCs w:val="28"/>
        </w:rPr>
        <w:t>«Об утверждении Кодекса этики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150">
        <w:rPr>
          <w:rFonts w:ascii="Times New Roman" w:hAnsi="Times New Roman" w:cs="Times New Roman"/>
          <w:sz w:val="28"/>
          <w:szCs w:val="28"/>
        </w:rPr>
        <w:t>и служебного поведения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0150">
        <w:rPr>
          <w:rFonts w:ascii="Times New Roman" w:hAnsi="Times New Roman" w:cs="Times New Roman"/>
          <w:sz w:val="28"/>
          <w:szCs w:val="28"/>
        </w:rPr>
        <w:t>органов управления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</w:t>
      </w:r>
      <w:r w:rsidRPr="00840150">
        <w:rPr>
          <w:rFonts w:ascii="Times New Roman" w:hAnsi="Times New Roman" w:cs="Times New Roman"/>
          <w:sz w:val="28"/>
          <w:szCs w:val="28"/>
        </w:rPr>
        <w:t>социального  обслуживания»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 Кодекс этики и служебного поведения. </w:t>
      </w:r>
      <w:r w:rsidRPr="00840150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150"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</w:t>
      </w:r>
      <w:proofErr w:type="gramEnd"/>
      <w:r w:rsidRPr="00840150">
        <w:rPr>
          <w:rFonts w:ascii="Times New Roman" w:hAnsi="Times New Roman" w:cs="Times New Roman"/>
          <w:sz w:val="28"/>
          <w:szCs w:val="28"/>
        </w:rPr>
        <w:t xml:space="preserve"> граждан к органам управления социальной защиты населения и учреждениям социального обслуживания.</w:t>
      </w:r>
    </w:p>
    <w:p w:rsidR="00840150" w:rsidRPr="00840150" w:rsidRDefault="00840150" w:rsidP="0084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Кодекс:</w:t>
      </w:r>
    </w:p>
    <w:p w:rsidR="00840150" w:rsidRPr="00840150" w:rsidRDefault="00840150" w:rsidP="0084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840150" w:rsidRPr="00840150" w:rsidRDefault="00840150" w:rsidP="00840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150">
        <w:rPr>
          <w:rFonts w:ascii="Times New Roman" w:hAnsi="Times New Roman" w:cs="Times New Roman"/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83178B" w:rsidRDefault="00E3779B" w:rsidP="0083178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83178B">
        <w:rPr>
          <w:rFonts w:ascii="Times New Roman" w:hAnsi="Times New Roman" w:cs="Times New Roman"/>
          <w:sz w:val="28"/>
          <w:szCs w:val="28"/>
        </w:rPr>
        <w:t>Этика социального работника представляет собой совокупность принципов, правил общения и поведения, нравственных норм и предписаний, регулирующих отношения между работниками социальных служб и между получателями  социальных услуг и социальными работниками. Цель этики социальной работы - обеспечение и поддержание социально одобряемых моделей профессиональной деятельности. Ценности социальной работы проявляются на различных уровнях и образуют основу мировоззрения профессионала, где реализуются убеждения, идеалы, этические правила и профессиональные ценности.</w:t>
      </w:r>
    </w:p>
    <w:p w:rsidR="00E3779B" w:rsidRPr="00E3779B" w:rsidRDefault="00E3779B" w:rsidP="0083178B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lastRenderedPageBreak/>
        <w:t>Ценности социальной работы - базируются на уважении к равенству, ценности каждой личности и достоинства каждого человека. Обеспечение прав человека и социальной справедливости служит мотивацией и поводом для деятельности социальных работников. Важнейшими ценностями профессиональной социальной работы являются: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гуманизм и безусловное уважение к человеку;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обостренное чувство профессионального долга;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обостренное чувство добра и справедливости;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добросовестность, вежливость и терпимость;</w:t>
      </w:r>
    </w:p>
    <w:p w:rsidR="00E3779B" w:rsidRPr="00E3779B" w:rsidRDefault="00E3779B" w:rsidP="008317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честность и порядочность.</w:t>
      </w:r>
    </w:p>
    <w:p w:rsidR="00A51BD3" w:rsidRDefault="00E3779B" w:rsidP="00A51B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 xml:space="preserve">Практическая этика социального работника включает внутреннюю </w:t>
      </w:r>
      <w:r w:rsidR="005F596B">
        <w:rPr>
          <w:rFonts w:ascii="Times New Roman" w:hAnsi="Times New Roman" w:cs="Times New Roman"/>
          <w:sz w:val="28"/>
          <w:szCs w:val="28"/>
        </w:rPr>
        <w:t>и внешнюю нравственную культуру</w:t>
      </w:r>
      <w:r w:rsidRPr="00E3779B">
        <w:rPr>
          <w:rFonts w:ascii="Times New Roman" w:hAnsi="Times New Roman" w:cs="Times New Roman"/>
          <w:sz w:val="28"/>
          <w:szCs w:val="28"/>
        </w:rPr>
        <w:t>. Вежливость, деликатность, умение выслушивать клиента, собеседника, умение владеть собой, самокритично подходить к своим поступкам — основа</w:t>
      </w:r>
      <w:r w:rsidR="00A51BD3">
        <w:rPr>
          <w:rFonts w:ascii="Times New Roman" w:hAnsi="Times New Roman" w:cs="Times New Roman"/>
          <w:sz w:val="28"/>
          <w:szCs w:val="28"/>
        </w:rPr>
        <w:t xml:space="preserve"> этикета социального работника.</w:t>
      </w:r>
    </w:p>
    <w:p w:rsidR="00E3779B" w:rsidRPr="00E3779B" w:rsidRDefault="00E3779B" w:rsidP="0009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знания — необходимая часть профессиональной деятельности социального работника. Его способность действовать в</w:t>
      </w:r>
      <w:r w:rsidR="00094E46">
        <w:rPr>
          <w:rFonts w:ascii="Times New Roman" w:hAnsi="Times New Roman" w:cs="Times New Roman"/>
          <w:sz w:val="28"/>
          <w:szCs w:val="28"/>
        </w:rPr>
        <w:t xml:space="preserve"> </w:t>
      </w:r>
      <w:r w:rsidRPr="00E3779B">
        <w:rPr>
          <w:rFonts w:ascii="Times New Roman" w:hAnsi="Times New Roman" w:cs="Times New Roman"/>
          <w:sz w:val="28"/>
          <w:szCs w:val="28"/>
        </w:rPr>
        <w:t>соответствии с этическими нормами существенно повышает качество услуг, предлагаемых клиентам, а также предотвращает злоупотребление социальным работником своим статусом.</w:t>
      </w:r>
    </w:p>
    <w:p w:rsidR="00E3779B" w:rsidRPr="00E3779B" w:rsidRDefault="00E3779B" w:rsidP="00094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Социальный работник, приступая к работе с конкретным клиентом, должен помнить, что каждый человек имеет право на собственные убеждения, взгляды, идеи и его воззрение необязательно совпадет с убеждениями социального работника.</w:t>
      </w:r>
    </w:p>
    <w:p w:rsidR="00E3779B" w:rsidRPr="00E3779B" w:rsidRDefault="00E3779B" w:rsidP="00094E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профессиональные нормы социальных работников можно разбить на шесть групп.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Поведение и облик социального работника (следование лучшим профессиональным образцам).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своим клиентам (содействовать клиентам в самостоятельном решении существующих проблем; не распространять информацию, полученную от клиентов).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своим коллегам (относиться к ним с уважением и доверием).</w:t>
      </w:r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организациям, с которыми осуществляется сотрудничество (быть верным обязательствам)</w:t>
      </w:r>
      <w:proofErr w:type="gramStart"/>
      <w:r w:rsidRPr="00E377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779B" w:rsidRPr="00E3779B" w:rsidRDefault="00E3779B" w:rsidP="00094E4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своей профессии (содействовать общественному признанию и престижу профессии).</w:t>
      </w:r>
    </w:p>
    <w:p w:rsidR="00A51BD3" w:rsidRDefault="00E3779B" w:rsidP="00F35DB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79B">
        <w:rPr>
          <w:rFonts w:ascii="Times New Roman" w:hAnsi="Times New Roman" w:cs="Times New Roman"/>
          <w:sz w:val="28"/>
          <w:szCs w:val="28"/>
        </w:rPr>
        <w:t>Этические обязательства по отношению к обществу (содействовать социальным изменениям во благо отечества).</w:t>
      </w:r>
    </w:p>
    <w:p w:rsidR="000708D8" w:rsidRDefault="000708D8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D8" w:rsidRDefault="000708D8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D8" w:rsidRDefault="000708D8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8D8" w:rsidRDefault="000708D8" w:rsidP="000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0C" w:rsidRDefault="00F3190C" w:rsidP="0052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90C" w:rsidRDefault="00F3190C" w:rsidP="00523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F6" w:rsidRDefault="00CC74F6" w:rsidP="006D5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26B7" w:rsidRPr="0020383E" w:rsidRDefault="005F26B7" w:rsidP="00F24D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26B7" w:rsidRPr="0020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708D8"/>
    <w:rsid w:val="00094E46"/>
    <w:rsid w:val="00095E3F"/>
    <w:rsid w:val="000D2D0E"/>
    <w:rsid w:val="00105CA2"/>
    <w:rsid w:val="00121976"/>
    <w:rsid w:val="00145648"/>
    <w:rsid w:val="001B0427"/>
    <w:rsid w:val="001B0FE6"/>
    <w:rsid w:val="001C619D"/>
    <w:rsid w:val="001D3136"/>
    <w:rsid w:val="0020383E"/>
    <w:rsid w:val="00232925"/>
    <w:rsid w:val="00276A1E"/>
    <w:rsid w:val="00300796"/>
    <w:rsid w:val="00312FCF"/>
    <w:rsid w:val="003206C1"/>
    <w:rsid w:val="00331D5A"/>
    <w:rsid w:val="0036550A"/>
    <w:rsid w:val="0039368A"/>
    <w:rsid w:val="003A27C2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62374C"/>
    <w:rsid w:val="00623EDC"/>
    <w:rsid w:val="00652D2C"/>
    <w:rsid w:val="00667646"/>
    <w:rsid w:val="00694F18"/>
    <w:rsid w:val="006C213D"/>
    <w:rsid w:val="006D5420"/>
    <w:rsid w:val="006E0EDA"/>
    <w:rsid w:val="00703BD4"/>
    <w:rsid w:val="00714EC2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B415E"/>
    <w:rsid w:val="008F54F6"/>
    <w:rsid w:val="009227B9"/>
    <w:rsid w:val="009E4354"/>
    <w:rsid w:val="009F7328"/>
    <w:rsid w:val="00A16A51"/>
    <w:rsid w:val="00A51BD3"/>
    <w:rsid w:val="00AF11DD"/>
    <w:rsid w:val="00B260DD"/>
    <w:rsid w:val="00B7457D"/>
    <w:rsid w:val="00B8626C"/>
    <w:rsid w:val="00B91309"/>
    <w:rsid w:val="00C17096"/>
    <w:rsid w:val="00C31725"/>
    <w:rsid w:val="00C37849"/>
    <w:rsid w:val="00CB4CC0"/>
    <w:rsid w:val="00CC39B1"/>
    <w:rsid w:val="00CC74F6"/>
    <w:rsid w:val="00DD3B15"/>
    <w:rsid w:val="00E3779B"/>
    <w:rsid w:val="00E377B8"/>
    <w:rsid w:val="00E51843"/>
    <w:rsid w:val="00E85BF6"/>
    <w:rsid w:val="00EB16F8"/>
    <w:rsid w:val="00F24D68"/>
    <w:rsid w:val="00F3190C"/>
    <w:rsid w:val="00F35DB5"/>
    <w:rsid w:val="00F40F9A"/>
    <w:rsid w:val="00F84672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68C3-93E6-43FC-BF6B-6D2D4A81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2021-01-27T01:26:00Z</cp:lastPrinted>
  <dcterms:created xsi:type="dcterms:W3CDTF">2020-12-15T02:12:00Z</dcterms:created>
  <dcterms:modified xsi:type="dcterms:W3CDTF">2021-02-01T02:28:00Z</dcterms:modified>
</cp:coreProperties>
</file>