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B9" w:rsidRPr="006D5420" w:rsidRDefault="008B415E" w:rsidP="00C5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20">
        <w:rPr>
          <w:rFonts w:ascii="Times New Roman" w:hAnsi="Times New Roman" w:cs="Times New Roman"/>
          <w:b/>
          <w:sz w:val="28"/>
          <w:szCs w:val="28"/>
        </w:rPr>
        <w:t>1.3.</w:t>
      </w:r>
      <w:r w:rsidR="00551BB9" w:rsidRPr="006D5420">
        <w:rPr>
          <w:rFonts w:ascii="Times New Roman" w:hAnsi="Times New Roman" w:cs="Times New Roman"/>
          <w:b/>
          <w:sz w:val="28"/>
          <w:szCs w:val="28"/>
        </w:rPr>
        <w:t>Требования к безопасности труда социального работника</w:t>
      </w:r>
    </w:p>
    <w:p w:rsidR="00700205" w:rsidRPr="00C53A4C" w:rsidRDefault="00703BD4" w:rsidP="00C53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7E75" w:rsidRPr="00FB7E75">
        <w:rPr>
          <w:rFonts w:ascii="Times New Roman" w:hAnsi="Times New Roman" w:cs="Times New Roman"/>
          <w:sz w:val="28"/>
          <w:szCs w:val="28"/>
        </w:rPr>
        <w:t>окуме</w:t>
      </w:r>
      <w:r w:rsidR="009F7328">
        <w:rPr>
          <w:rFonts w:ascii="Times New Roman" w:hAnsi="Times New Roman" w:cs="Times New Roman"/>
          <w:sz w:val="28"/>
          <w:szCs w:val="28"/>
        </w:rPr>
        <w:t xml:space="preserve">нтом, </w:t>
      </w:r>
      <w:r w:rsidR="009F7328" w:rsidRPr="009F7328">
        <w:rPr>
          <w:rFonts w:ascii="Times New Roman" w:hAnsi="Times New Roman" w:cs="Times New Roman"/>
          <w:bCs/>
          <w:sz w:val="28"/>
          <w:szCs w:val="28"/>
        </w:rPr>
        <w:t xml:space="preserve">описывающий трудовые функции профессиональной деятельности </w:t>
      </w:r>
      <w:r w:rsidR="00FB7E75" w:rsidRPr="00FB7E75">
        <w:rPr>
          <w:rFonts w:ascii="Times New Roman" w:hAnsi="Times New Roman" w:cs="Times New Roman"/>
          <w:sz w:val="28"/>
          <w:szCs w:val="28"/>
        </w:rPr>
        <w:t>соц</w:t>
      </w:r>
      <w:r w:rsidR="00F24D68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FB7E75" w:rsidRPr="00FB7E75">
        <w:rPr>
          <w:rFonts w:ascii="Times New Roman" w:hAnsi="Times New Roman" w:cs="Times New Roman"/>
          <w:sz w:val="28"/>
          <w:szCs w:val="28"/>
        </w:rPr>
        <w:t>работников,</w:t>
      </w:r>
      <w:r w:rsidR="009F7328">
        <w:rPr>
          <w:rFonts w:ascii="Times New Roman" w:hAnsi="Times New Roman" w:cs="Times New Roman"/>
          <w:sz w:val="28"/>
          <w:szCs w:val="28"/>
        </w:rPr>
        <w:t xml:space="preserve"> а также определяющий цель профессиональной деятельности,</w:t>
      </w:r>
      <w:r w:rsidR="00FB7E75" w:rsidRPr="00FB7E75">
        <w:rPr>
          <w:rFonts w:ascii="Times New Roman" w:hAnsi="Times New Roman" w:cs="Times New Roman"/>
          <w:sz w:val="28"/>
          <w:szCs w:val="28"/>
        </w:rPr>
        <w:t xml:space="preserve"> является </w:t>
      </w:r>
      <w:hyperlink r:id="rId7" w:history="1">
        <w:r w:rsidR="00FB7E75" w:rsidRPr="00700205">
          <w:rPr>
            <w:rStyle w:val="a4"/>
            <w:rFonts w:ascii="Times New Roman" w:hAnsi="Times New Roman" w:cs="Times New Roman"/>
            <w:sz w:val="28"/>
            <w:szCs w:val="28"/>
          </w:rPr>
          <w:t>профессиональный стандарт «Социальный работник»</w:t>
        </w:r>
      </w:hyperlink>
      <w:r w:rsidR="00FB7E75" w:rsidRPr="00FB7E75">
        <w:rPr>
          <w:rFonts w:ascii="Times New Roman" w:hAnsi="Times New Roman" w:cs="Times New Roman"/>
          <w:sz w:val="28"/>
          <w:szCs w:val="28"/>
        </w:rPr>
        <w:t xml:space="preserve"> (утв</w:t>
      </w:r>
      <w:r w:rsidR="00FB7E75">
        <w:rPr>
          <w:rFonts w:ascii="Times New Roman" w:hAnsi="Times New Roman" w:cs="Times New Roman"/>
          <w:sz w:val="28"/>
          <w:szCs w:val="28"/>
        </w:rPr>
        <w:t>ержденный</w:t>
      </w:r>
      <w:r w:rsidR="00FB7E75" w:rsidRPr="00FB7E75">
        <w:rPr>
          <w:rFonts w:ascii="Times New Roman" w:hAnsi="Times New Roman" w:cs="Times New Roman"/>
          <w:sz w:val="28"/>
          <w:szCs w:val="28"/>
        </w:rPr>
        <w:t xml:space="preserve"> Мин</w:t>
      </w:r>
      <w:r w:rsidR="00FB7E75">
        <w:rPr>
          <w:rFonts w:ascii="Times New Roman" w:hAnsi="Times New Roman" w:cs="Times New Roman"/>
          <w:sz w:val="28"/>
          <w:szCs w:val="28"/>
        </w:rPr>
        <w:t>истерство т</w:t>
      </w:r>
      <w:r w:rsidR="00FB7E75" w:rsidRPr="00FB7E75">
        <w:rPr>
          <w:rFonts w:ascii="Times New Roman" w:hAnsi="Times New Roman" w:cs="Times New Roman"/>
          <w:sz w:val="28"/>
          <w:szCs w:val="28"/>
        </w:rPr>
        <w:t>руда и</w:t>
      </w:r>
      <w:r w:rsidR="00FB7E75">
        <w:rPr>
          <w:rFonts w:ascii="Times New Roman" w:hAnsi="Times New Roman" w:cs="Times New Roman"/>
          <w:sz w:val="28"/>
          <w:szCs w:val="28"/>
        </w:rPr>
        <w:t xml:space="preserve"> социальной </w:t>
      </w:r>
      <w:bookmarkStart w:id="0" w:name="_GoBack"/>
      <w:bookmarkEnd w:id="0"/>
      <w:r w:rsidR="00FB7E75">
        <w:rPr>
          <w:rFonts w:ascii="Times New Roman" w:hAnsi="Times New Roman" w:cs="Times New Roman"/>
          <w:sz w:val="28"/>
          <w:szCs w:val="28"/>
        </w:rPr>
        <w:t>защиты</w:t>
      </w:r>
      <w:r w:rsidR="00FB7E75" w:rsidRPr="00FB7E75">
        <w:rPr>
          <w:rFonts w:ascii="Times New Roman" w:hAnsi="Times New Roman" w:cs="Times New Roman"/>
          <w:sz w:val="28"/>
          <w:szCs w:val="28"/>
        </w:rPr>
        <w:t xml:space="preserve"> </w:t>
      </w:r>
      <w:r w:rsidR="00FB7E75">
        <w:rPr>
          <w:rFonts w:ascii="Times New Roman" w:hAnsi="Times New Roman" w:cs="Times New Roman"/>
          <w:sz w:val="28"/>
          <w:szCs w:val="28"/>
        </w:rPr>
        <w:t xml:space="preserve"> РФ от 18.06.2020 N 354</w:t>
      </w:r>
      <w:r w:rsidR="00FB7E75" w:rsidRPr="00FB7E75">
        <w:rPr>
          <w:rFonts w:ascii="Times New Roman" w:hAnsi="Times New Roman" w:cs="Times New Roman"/>
          <w:sz w:val="28"/>
          <w:szCs w:val="28"/>
        </w:rPr>
        <w:t>н).</w:t>
      </w:r>
      <w:r w:rsidR="00700205" w:rsidRPr="00700205">
        <w:t xml:space="preserve"> </w:t>
      </w:r>
    </w:p>
    <w:p w:rsidR="00FB7E75" w:rsidRPr="00FB7E75" w:rsidRDefault="00FB7E75" w:rsidP="003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>В профессиональном стандарте сформулированы общие сведения о трудовой деятельности социального работника и выделены его трудовые функции с подробным пояснением необходимых знаний и навыков.</w:t>
      </w:r>
    </w:p>
    <w:p w:rsidR="00FB7E75" w:rsidRPr="00FB7E75" w:rsidRDefault="00734F7A" w:rsidP="003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обращено</w:t>
      </w:r>
      <w:r w:rsidR="00FB7E75" w:rsidRPr="00FB7E75">
        <w:rPr>
          <w:rFonts w:ascii="Times New Roman" w:hAnsi="Times New Roman" w:cs="Times New Roman"/>
          <w:sz w:val="28"/>
          <w:szCs w:val="28"/>
        </w:rPr>
        <w:t xml:space="preserve"> на требования к образованию и опыту работы:</w:t>
      </w:r>
    </w:p>
    <w:p w:rsidR="00FB7E75" w:rsidRPr="00FB7E75" w:rsidRDefault="00FB7E75" w:rsidP="0039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>- среднее профессиональное образование - программы подготовки рабочих и служащих (</w:t>
      </w:r>
      <w:hyperlink r:id="rId8" w:history="1">
        <w:r w:rsidRPr="00FB7E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профессиональное обучение</w:t>
        </w:r>
      </w:hyperlink>
      <w:r w:rsidRPr="00FB7E75">
        <w:rPr>
          <w:rFonts w:ascii="Times New Roman" w:hAnsi="Times New Roman" w:cs="Times New Roman"/>
          <w:sz w:val="28"/>
          <w:szCs w:val="28"/>
        </w:rPr>
        <w:t>)</w:t>
      </w:r>
    </w:p>
    <w:p w:rsidR="00FB7E75" w:rsidRPr="00FB7E75" w:rsidRDefault="00FB7E75" w:rsidP="0039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>- среднее общее образование и стажировка на рабочем месте;</w:t>
      </w:r>
    </w:p>
    <w:p w:rsidR="00734F7A" w:rsidRDefault="00FB7E75" w:rsidP="0039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>- освоение </w:t>
      </w:r>
      <w:hyperlink r:id="rId9" w:history="1">
        <w:r w:rsidRPr="00FB7E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 оказания первой медицинской помощи</w:t>
        </w:r>
      </w:hyperlink>
      <w:r w:rsidR="00734F7A">
        <w:rPr>
          <w:rFonts w:ascii="Times New Roman" w:hAnsi="Times New Roman" w:cs="Times New Roman"/>
          <w:sz w:val="28"/>
          <w:szCs w:val="28"/>
        </w:rPr>
        <w:t>.</w:t>
      </w:r>
    </w:p>
    <w:p w:rsidR="00734F7A" w:rsidRDefault="00FB7E75" w:rsidP="003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>Особые условия допуска к работе: отсутствие судимости и обязательное прохождение медицинских осмотров.</w:t>
      </w:r>
    </w:p>
    <w:p w:rsidR="00FB7E75" w:rsidRPr="00FB7E75" w:rsidRDefault="00FB7E75" w:rsidP="003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75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FB7E75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FB7E75">
        <w:rPr>
          <w:rFonts w:ascii="Times New Roman" w:hAnsi="Times New Roman" w:cs="Times New Roman"/>
          <w:sz w:val="28"/>
          <w:szCs w:val="28"/>
        </w:rPr>
        <w:t xml:space="preserve"> соц</w:t>
      </w:r>
      <w:r w:rsidR="00F24D68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FB7E75">
        <w:rPr>
          <w:rFonts w:ascii="Times New Roman" w:hAnsi="Times New Roman" w:cs="Times New Roman"/>
          <w:sz w:val="28"/>
          <w:szCs w:val="28"/>
        </w:rPr>
        <w:t>работника</w:t>
      </w:r>
      <w:r w:rsidR="00734F7A">
        <w:rPr>
          <w:rFonts w:ascii="Times New Roman" w:hAnsi="Times New Roman" w:cs="Times New Roman"/>
          <w:sz w:val="28"/>
          <w:szCs w:val="28"/>
        </w:rPr>
        <w:t xml:space="preserve"> позволил разрешить ряд  вопросов при приеме на работу</w:t>
      </w:r>
      <w:r w:rsidRPr="00FB7E75">
        <w:rPr>
          <w:rFonts w:ascii="Times New Roman" w:hAnsi="Times New Roman" w:cs="Times New Roman"/>
          <w:sz w:val="28"/>
          <w:szCs w:val="28"/>
        </w:rPr>
        <w:t>:</w:t>
      </w:r>
    </w:p>
    <w:p w:rsidR="00FB7E75" w:rsidRPr="00734F7A" w:rsidRDefault="0039368A" w:rsidP="003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FB7E75" w:rsidRPr="00734F7A">
        <w:rPr>
          <w:rFonts w:ascii="Times New Roman" w:hAnsi="Times New Roman" w:cs="Times New Roman"/>
          <w:sz w:val="28"/>
          <w:szCs w:val="28"/>
        </w:rPr>
        <w:t xml:space="preserve">о принятия </w:t>
      </w:r>
      <w:proofErr w:type="spellStart"/>
      <w:r w:rsidR="00FB7E75" w:rsidRPr="00734F7A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FB7E75" w:rsidRPr="00734F7A">
        <w:rPr>
          <w:rFonts w:ascii="Times New Roman" w:hAnsi="Times New Roman" w:cs="Times New Roman"/>
          <w:sz w:val="28"/>
          <w:szCs w:val="28"/>
        </w:rPr>
        <w:t xml:space="preserve"> социальным работником мог работать практически кто угодно (с любым уровнем образования и опытом работы в этой сфере), что негативно сказывалось на качестве социальных услуг.</w:t>
      </w:r>
    </w:p>
    <w:p w:rsidR="00FB7E75" w:rsidRDefault="0039368A" w:rsidP="00393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отсутствие требований к </w:t>
      </w:r>
      <w:r w:rsidR="00FB7E75" w:rsidRPr="00734F7A">
        <w:rPr>
          <w:rFonts w:ascii="Times New Roman" w:hAnsi="Times New Roman" w:cs="Times New Roman"/>
          <w:bCs/>
          <w:sz w:val="28"/>
          <w:szCs w:val="28"/>
        </w:rPr>
        <w:t>опыту работы при трудоустройстве</w:t>
      </w:r>
      <w:r w:rsidR="00734F7A">
        <w:rPr>
          <w:rFonts w:ascii="Times New Roman" w:hAnsi="Times New Roman" w:cs="Times New Roman"/>
          <w:sz w:val="28"/>
          <w:szCs w:val="28"/>
        </w:rPr>
        <w:t xml:space="preserve">. </w:t>
      </w:r>
      <w:r w:rsidR="00FB7E75" w:rsidRPr="00FB7E75">
        <w:rPr>
          <w:rFonts w:ascii="Times New Roman" w:hAnsi="Times New Roman" w:cs="Times New Roman"/>
          <w:sz w:val="28"/>
          <w:szCs w:val="28"/>
        </w:rPr>
        <w:t xml:space="preserve">Эти требования руководители социальных служб определяли самостоятельно,  что приводило </w:t>
      </w:r>
      <w:proofErr w:type="gramStart"/>
      <w:r w:rsidR="00FB7E75" w:rsidRPr="00FB7E75">
        <w:rPr>
          <w:rFonts w:ascii="Times New Roman" w:hAnsi="Times New Roman" w:cs="Times New Roman"/>
          <w:sz w:val="28"/>
          <w:szCs w:val="28"/>
        </w:rPr>
        <w:t>к недопонимаю</w:t>
      </w:r>
      <w:proofErr w:type="gramEnd"/>
      <w:r w:rsidR="00FB7E75" w:rsidRPr="00FB7E75">
        <w:rPr>
          <w:rFonts w:ascii="Times New Roman" w:hAnsi="Times New Roman" w:cs="Times New Roman"/>
          <w:sz w:val="28"/>
          <w:szCs w:val="28"/>
        </w:rPr>
        <w:t xml:space="preserve"> и конфликтам между работодателями и сотрудниками.</w:t>
      </w:r>
    </w:p>
    <w:p w:rsidR="00FB7E75" w:rsidRPr="008B415E" w:rsidRDefault="005B5240" w:rsidP="00456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стандартом предусмотрено</w:t>
      </w:r>
      <w:r w:rsidR="0039368A">
        <w:rPr>
          <w:rFonts w:ascii="Times New Roman" w:hAnsi="Times New Roman" w:cs="Times New Roman"/>
          <w:sz w:val="28"/>
          <w:szCs w:val="28"/>
        </w:rPr>
        <w:t xml:space="preserve"> для выполнения трудовых функций по оказанию</w:t>
      </w:r>
      <w:r w:rsidR="00456A79">
        <w:rPr>
          <w:rFonts w:ascii="Times New Roman" w:hAnsi="Times New Roman" w:cs="Times New Roman"/>
          <w:sz w:val="28"/>
          <w:szCs w:val="28"/>
        </w:rPr>
        <w:t xml:space="preserve"> перечня услуг получателями социальных услуг эт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56A79">
        <w:rPr>
          <w:rFonts w:ascii="Times New Roman" w:hAnsi="Times New Roman" w:cs="Times New Roman"/>
          <w:sz w:val="28"/>
          <w:szCs w:val="28"/>
        </w:rPr>
        <w:t xml:space="preserve">соблюдение требований к безопасности труда  социального работника.  </w:t>
      </w:r>
    </w:p>
    <w:p w:rsidR="00B7457D" w:rsidRDefault="00B7457D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К работе в качестве социального работника допускаются лица не моложе 18 лет, прошедшие обязательный медицинский осмотр при поступлении на работу, вводный и первичный на рабочем месте инструктажи по охране труда, инструктаж по пожарной безопасности и электробезопасности, обучение безопасным приемам работы и проверку знаний требований охраны труда.</w:t>
      </w:r>
      <w:r w:rsidR="006D5420">
        <w:rPr>
          <w:rFonts w:ascii="Times New Roman" w:hAnsi="Times New Roman" w:cs="Times New Roman"/>
          <w:sz w:val="28"/>
          <w:szCs w:val="28"/>
        </w:rPr>
        <w:t xml:space="preserve"> В ходе осуществления профессиональной деятельности с сотрудниками проводятся повторные (1 раз в полгода), внеплановые и целевые инструктажи с последующей записью в журнале регистрации инструктажей.</w:t>
      </w:r>
    </w:p>
    <w:p w:rsidR="00B7457D" w:rsidRPr="00B7457D" w:rsidRDefault="00B7457D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Социальный работник обязан соблюдать Правила внутреннего распорядка, правила пожарной и электробезопасности, режим труда и отдыха, правила личной гигиены, требования инструкций по охране труда, действующих на предприятии.</w:t>
      </w:r>
    </w:p>
    <w:p w:rsidR="00B7457D" w:rsidRPr="00B7457D" w:rsidRDefault="00B7457D" w:rsidP="008B41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lastRenderedPageBreak/>
        <w:t>Социальный работник должен выполнять только ту работу, которая поручена непосредственным руководителем и определена должностной инструкцией, утверждённой администрацией предприятия.</w:t>
      </w:r>
    </w:p>
    <w:p w:rsidR="00B7457D" w:rsidRPr="00B7457D" w:rsidRDefault="00B7457D" w:rsidP="008B41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 выполнении своих должностных обязанностей, а также и при передвижении по городу и внутри зданий и помещений на социального работника могут воздействовать следующие опасные и вредные факторы: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движущиеся транспортные и другие средства, производственные машины и механизмы;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неудовлетворительное состояние дорог, тротуаров, проходов, мостов (мостков) и других дорожных сооружений;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незаметные перепады уровней дорог, лестничных площадок и других сооружений;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неблагоприятные климатические условия;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недостаточная освещённость улиц, внутриквартальных территорий, подъездов домов, лестничных клеток, рабочего места (зоны);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 xml:space="preserve">преступные нападения с целью завладения материальными ценностями; 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нападение животных (в том числе больных);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пониженная (повышенная) температура воздуха на улице;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повышенная подвижность воздуха;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повышенное значение напряжения электрической цепи;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острые кромки, заусенцы, выступы поверхностей бытового оборудования;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нервно-психологические нагрузки;</w:t>
      </w:r>
    </w:p>
    <w:p w:rsidR="00B7457D" w:rsidRPr="00B7457D" w:rsidRDefault="00B7457D" w:rsidP="00B745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физические перегрузки.</w:t>
      </w:r>
    </w:p>
    <w:p w:rsidR="00B7457D" w:rsidRPr="00B7457D" w:rsidRDefault="00B7457D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Социальный работник обязан немедленно известить непосредственного руководителя о любой ситуации угрожающей его жизни или здоровью, о каждом несчастном случае, связанном с производством, об ухудшении состояния своего здоровья, и в том числе о проявлении признаков острого заболевания. Для расследования причин несчастного случая необходимо сохранить обстановку на месте происшествия до прибытия комиссии, если это не угрожает жизни (здоровью) окружающих, не усугубит аварийную ситуацию.</w:t>
      </w:r>
    </w:p>
    <w:p w:rsidR="00B7457D" w:rsidRPr="00B7457D" w:rsidRDefault="00A51BD3" w:rsidP="00A51BD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B7457D" w:rsidRPr="00B7457D" w:rsidRDefault="00B7457D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Надеть полагающуюся по нормам чистую, исправную спецодежду, обувь в соответствии с погодными условиями. Спецодежда не должна иметь развевающихся концов, рукава и ворот должны быть застегнуты.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7D">
        <w:rPr>
          <w:rFonts w:ascii="Times New Roman" w:hAnsi="Times New Roman" w:cs="Times New Roman"/>
          <w:sz w:val="28"/>
          <w:szCs w:val="28"/>
        </w:rPr>
        <w:t>Сумки должны быть застегнуты, материальные ценности не на виду.</w:t>
      </w:r>
    </w:p>
    <w:p w:rsidR="00B7457D" w:rsidRPr="00B7457D" w:rsidRDefault="00B7457D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Социальный работник обязан знать свой участок и маршрут, переходы через улицу, через железнодорожные пути, опасные зоны и места, маршруты движения общественного транспорта, местонахождение отделений полиции и медицинских учреждений.</w:t>
      </w:r>
    </w:p>
    <w:p w:rsidR="00B7457D" w:rsidRPr="00B7457D" w:rsidRDefault="00A51BD3" w:rsidP="00A51BD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 охраны труда во время работы</w:t>
      </w:r>
    </w:p>
    <w:p w:rsidR="00B7457D" w:rsidRPr="00B7457D" w:rsidRDefault="00B7457D" w:rsidP="00B7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lastRenderedPageBreak/>
        <w:t>Во время служебных разъездов необходимо соблюдать следующие правила дорожного движения для пешеходов:</w:t>
      </w:r>
    </w:p>
    <w:p w:rsidR="00B7457D" w:rsidRPr="00B7457D" w:rsidRDefault="00B7457D" w:rsidP="00B7457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ходить только по тротуару, а где его нет – по краю проезжей части;</w:t>
      </w:r>
    </w:p>
    <w:p w:rsidR="00B7457D" w:rsidRPr="00B7457D" w:rsidRDefault="00B7457D" w:rsidP="00B745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переходить проезжую часть в обозначенных местах (дорожный знак – пешеходный   переход, дорожная разметка – «зебра»), а там где их нет – на перекрестках улиц;</w:t>
      </w:r>
    </w:p>
    <w:p w:rsidR="00B7457D" w:rsidRPr="00B7457D" w:rsidRDefault="00B7457D" w:rsidP="00B745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прежде, чем переходить улицу или дорогу, следует убедиться в отсутствии                   транспортных сре</w:t>
      </w:r>
      <w:proofErr w:type="gramStart"/>
      <w:r w:rsidRPr="00B7457D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B7457D">
        <w:rPr>
          <w:rFonts w:ascii="Times New Roman" w:hAnsi="Times New Roman" w:cs="Times New Roman"/>
          <w:sz w:val="28"/>
          <w:szCs w:val="28"/>
        </w:rPr>
        <w:t>ева, а дойдя до середины проезжей части – справа;</w:t>
      </w:r>
    </w:p>
    <w:p w:rsidR="00B7457D" w:rsidRPr="00B7457D" w:rsidRDefault="00B7457D" w:rsidP="00B745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 наличии светофора переходить дорогу только по разрешающему (зеленому) сигналу. Пешеход, не успевший закончить переход по разрешающему сигналу светофора, должен ждать разрешающего сигнала светофора на островке безопасности, при его отсутствии – на  середине улицы;</w:t>
      </w:r>
    </w:p>
    <w:p w:rsidR="00B7457D" w:rsidRPr="00B7457D" w:rsidRDefault="00B7457D" w:rsidP="00B745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 следует использовать попутный транспорт, не предназначенный для перевозки          людей;</w:t>
      </w:r>
    </w:p>
    <w:p w:rsidR="00A51BD3" w:rsidRDefault="00B7457D" w:rsidP="00A51B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переходить через железнодорожные пути только в предназна</w:t>
      </w:r>
      <w:r w:rsidR="00A51BD3">
        <w:rPr>
          <w:rFonts w:ascii="Times New Roman" w:hAnsi="Times New Roman" w:cs="Times New Roman"/>
          <w:sz w:val="28"/>
          <w:szCs w:val="28"/>
        </w:rPr>
        <w:t>ченных для этого         местах.</w:t>
      </w:r>
    </w:p>
    <w:p w:rsidR="00B7457D" w:rsidRPr="00A51BD3" w:rsidRDefault="00B7457D" w:rsidP="00A51B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1BD3">
        <w:rPr>
          <w:rFonts w:ascii="Times New Roman" w:hAnsi="Times New Roman" w:cs="Times New Roman"/>
          <w:sz w:val="28"/>
          <w:szCs w:val="28"/>
        </w:rPr>
        <w:t>Во время служебных разъездов запрещается:</w:t>
      </w:r>
    </w:p>
    <w:p w:rsidR="00B7457D" w:rsidRPr="00B7457D" w:rsidRDefault="00B7457D" w:rsidP="00B7457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 xml:space="preserve">стоять и проходить под грузом, перемещаемым грузоподъемным механизмом, под          настилами лесов, под приставными лестницами; </w:t>
      </w:r>
    </w:p>
    <w:p w:rsidR="00B7457D" w:rsidRPr="00B7457D" w:rsidRDefault="00B7457D" w:rsidP="00B7457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заходить в опасные зоны производства работ, зоны действия машин и механизмов,          работающего оборудования, за ограждения;</w:t>
      </w:r>
    </w:p>
    <w:p w:rsidR="00B7457D" w:rsidRPr="00B7457D" w:rsidRDefault="00B7457D" w:rsidP="00B7457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 xml:space="preserve">ходить без надобности по территории и помещениям, отвлекаться от работы   </w:t>
      </w:r>
      <w:r w:rsidR="00A51BD3">
        <w:rPr>
          <w:rFonts w:ascii="Times New Roman" w:hAnsi="Times New Roman" w:cs="Times New Roman"/>
          <w:sz w:val="28"/>
          <w:szCs w:val="28"/>
        </w:rPr>
        <w:t xml:space="preserve">      самому и отвлекать других.</w:t>
      </w:r>
    </w:p>
    <w:p w:rsidR="00A51BD3" w:rsidRDefault="00B7457D" w:rsidP="00A51B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По лестничным маршам следует идти, держась за перила, а при пользовании         лифтом соблюдать правила пользования лифтами и заходить в кабину лифта без          посторонних лиц. Бегать по лестничным маршам, придерживать дверки лифтов и          перегружать лифт запрещается.</w:t>
      </w:r>
    </w:p>
    <w:p w:rsidR="00B7457D" w:rsidRPr="00B7457D" w:rsidRDefault="00B7457D" w:rsidP="00A51B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Во время уборки квартир необходимо соблюдать следующие правила          безопасности:</w:t>
      </w:r>
    </w:p>
    <w:p w:rsidR="00B7457D" w:rsidRPr="00B7457D" w:rsidRDefault="00B7457D" w:rsidP="00B745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применять исправное уборочное оборудование и инструмент, использовать их           только для тех работ, для которых они предназначены;</w:t>
      </w:r>
    </w:p>
    <w:p w:rsidR="00B7457D" w:rsidRPr="00B7457D" w:rsidRDefault="00B7457D" w:rsidP="00B745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отключать от электрической сети используемое уборочное оборудование и            электроприборы при перерывах в работе (окончании работы) или в подаче             электроэнергии;</w:t>
      </w:r>
    </w:p>
    <w:p w:rsidR="00B7457D" w:rsidRPr="00B7457D" w:rsidRDefault="00B7457D" w:rsidP="00B745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протирать влажной тряпкой электролампы и электроприборы только отключив их            от сети (вынув вилку из розетки);</w:t>
      </w:r>
    </w:p>
    <w:p w:rsidR="00B7457D" w:rsidRPr="00B7457D" w:rsidRDefault="00B7457D" w:rsidP="00B745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переносить горячую воду в закрытой посуде, а если применяется посуда без                 крышки, то заполнять ее не более чем на три четверти вмести</w:t>
      </w:r>
      <w:r w:rsidR="00A51BD3">
        <w:rPr>
          <w:rFonts w:ascii="Times New Roman" w:hAnsi="Times New Roman" w:cs="Times New Roman"/>
          <w:sz w:val="28"/>
          <w:szCs w:val="28"/>
        </w:rPr>
        <w:t>мости.</w:t>
      </w:r>
    </w:p>
    <w:p w:rsidR="00B7457D" w:rsidRPr="00B7457D" w:rsidRDefault="00B7457D" w:rsidP="00A51B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 уборке помещений запрещается:</w:t>
      </w:r>
    </w:p>
    <w:p w:rsidR="00B7457D" w:rsidRPr="00B7457D" w:rsidRDefault="00B7457D" w:rsidP="00B7457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оставлять без присмотра включенные электроприборы;</w:t>
      </w:r>
    </w:p>
    <w:p w:rsidR="00B7457D" w:rsidRPr="00B7457D" w:rsidRDefault="00B7457D" w:rsidP="00B7457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lastRenderedPageBreak/>
        <w:t>пользоваться электроприборами при обнаружении неисправностей штепсельного            соединения, изоляции кабеля, нечеткой работы вы</w:t>
      </w:r>
      <w:r w:rsidR="00A51BD3">
        <w:rPr>
          <w:rFonts w:ascii="Times New Roman" w:hAnsi="Times New Roman" w:cs="Times New Roman"/>
          <w:sz w:val="28"/>
          <w:szCs w:val="28"/>
        </w:rPr>
        <w:t xml:space="preserve">ключателя, появлении дыма и </w:t>
      </w:r>
      <w:r w:rsidRPr="00B7457D">
        <w:rPr>
          <w:rFonts w:ascii="Times New Roman" w:hAnsi="Times New Roman" w:cs="Times New Roman"/>
          <w:sz w:val="28"/>
          <w:szCs w:val="28"/>
        </w:rPr>
        <w:t>(или) характерного запаха горелой изоляции, трещин в корпусе машины (прибора);</w:t>
      </w:r>
    </w:p>
    <w:p w:rsidR="00B7457D" w:rsidRPr="00B7457D" w:rsidRDefault="00B7457D" w:rsidP="00B7457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носить неустойчивую обувь (на высоких каблуках, без задников и т.д.);</w:t>
      </w:r>
    </w:p>
    <w:p w:rsidR="00A51BD3" w:rsidRDefault="00B7457D" w:rsidP="00A51B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производить уборку мусора и уплотнять его в урне (ведре, бачке и подобном)             непосредствен</w:t>
      </w:r>
      <w:r w:rsidR="00A51BD3">
        <w:rPr>
          <w:rFonts w:ascii="Times New Roman" w:hAnsi="Times New Roman" w:cs="Times New Roman"/>
          <w:sz w:val="28"/>
          <w:szCs w:val="28"/>
        </w:rPr>
        <w:t>но руками.</w:t>
      </w:r>
    </w:p>
    <w:p w:rsidR="00B7457D" w:rsidRPr="00A51BD3" w:rsidRDefault="00A51BD3" w:rsidP="00A51B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1BD3">
        <w:rPr>
          <w:rFonts w:ascii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B7457D" w:rsidRPr="00B7457D" w:rsidRDefault="00B7457D" w:rsidP="00312F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 возникновении аварий, стихийных бедствий и иных чрезвычайных ситуаций социальный работник обязан выполнять указания непосредственного руководителя (кого-либо из администрации), а при их отсутствии действовать самостоятельно, руководствуясь инструкциями и здравым смыслом.</w:t>
      </w:r>
    </w:p>
    <w:p w:rsidR="00B7457D" w:rsidRPr="00B7457D" w:rsidRDefault="00B7457D" w:rsidP="00312F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Все самостоятельно принимаемые меры должны быть направлены, в первую           очередь, на спасение жизни и сохранение здоровья людей.</w:t>
      </w:r>
    </w:p>
    <w:p w:rsidR="00B7457D" w:rsidRPr="00B7457D" w:rsidRDefault="00B7457D" w:rsidP="00312F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Действуя самостоятельно, социальный работник обязан:</w:t>
      </w:r>
    </w:p>
    <w:p w:rsidR="00B7457D" w:rsidRPr="00B7457D" w:rsidRDefault="00B7457D" w:rsidP="00B745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немедленно прекратить работу;</w:t>
      </w:r>
    </w:p>
    <w:p w:rsidR="00B7457D" w:rsidRPr="00B7457D" w:rsidRDefault="00B7457D" w:rsidP="00B745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принять меры для эвакуации людей из опасной зоны, предотвращения попадания            людей в опасную зону;</w:t>
      </w:r>
    </w:p>
    <w:p w:rsidR="00B7457D" w:rsidRPr="00B7457D" w:rsidRDefault="00B7457D" w:rsidP="00B745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поставить в известность о случившемся руководство;</w:t>
      </w:r>
    </w:p>
    <w:p w:rsidR="00B7457D" w:rsidRPr="00B7457D" w:rsidRDefault="00B7457D" w:rsidP="00B745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обстановку на месте аварии сохранить в неприкосновенности, если это не            угрожает жизни или здоровью людей;</w:t>
      </w:r>
    </w:p>
    <w:p w:rsidR="00312FCF" w:rsidRDefault="00B7457D" w:rsidP="00312FC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оказать пострадавшим первую доврачебную помощь, при необходимости вызвать брига</w:t>
      </w:r>
      <w:r w:rsidR="00312FCF">
        <w:rPr>
          <w:rFonts w:ascii="Times New Roman" w:hAnsi="Times New Roman" w:cs="Times New Roman"/>
          <w:sz w:val="28"/>
          <w:szCs w:val="28"/>
        </w:rPr>
        <w:t>ду скорой помощи</w:t>
      </w:r>
      <w:r w:rsidRPr="00B7457D">
        <w:rPr>
          <w:rFonts w:ascii="Times New Roman" w:hAnsi="Times New Roman" w:cs="Times New Roman"/>
          <w:sz w:val="28"/>
          <w:szCs w:val="28"/>
        </w:rPr>
        <w:t>.</w:t>
      </w:r>
    </w:p>
    <w:p w:rsidR="00B7457D" w:rsidRPr="00312FCF" w:rsidRDefault="00B7457D" w:rsidP="00312F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FCF">
        <w:rPr>
          <w:rFonts w:ascii="Times New Roman" w:hAnsi="Times New Roman" w:cs="Times New Roman"/>
          <w:sz w:val="28"/>
          <w:szCs w:val="28"/>
        </w:rPr>
        <w:t>При возникновении пожара или возгорания работник обязан:</w:t>
      </w:r>
    </w:p>
    <w:p w:rsidR="00B7457D" w:rsidRPr="00B7457D" w:rsidRDefault="00B7457D" w:rsidP="00B7457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немедленно вызвать пожарную</w:t>
      </w:r>
      <w:r w:rsidR="00312FCF">
        <w:rPr>
          <w:rFonts w:ascii="Times New Roman" w:hAnsi="Times New Roman" w:cs="Times New Roman"/>
          <w:sz w:val="28"/>
          <w:szCs w:val="28"/>
        </w:rPr>
        <w:t xml:space="preserve"> службу</w:t>
      </w:r>
      <w:r w:rsidRPr="00B7457D">
        <w:rPr>
          <w:rFonts w:ascii="Times New Roman" w:hAnsi="Times New Roman" w:cs="Times New Roman"/>
          <w:sz w:val="28"/>
          <w:szCs w:val="28"/>
        </w:rPr>
        <w:t>. При вызове назвать            адрес и место, где возник пожар, пути подъезда, фамилию звонившего;</w:t>
      </w:r>
    </w:p>
    <w:p w:rsidR="00B7457D" w:rsidRPr="00B7457D" w:rsidRDefault="00B7457D" w:rsidP="00B7457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принять меры по эвакуации людей из зоны пожара;</w:t>
      </w:r>
    </w:p>
    <w:p w:rsidR="00B7457D" w:rsidRPr="00B7457D" w:rsidRDefault="00B7457D" w:rsidP="00312F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В случае угрозы нападения животного, ни в коем случае не убегать. Встать к            животному лицом, не смотреть ему в глаза, прикрыться сумкой (другой вещью); в             случае нападения – отбиваться ногами, стараясь попасть ногой в нос животного.</w:t>
      </w:r>
    </w:p>
    <w:p w:rsidR="00B7457D" w:rsidRPr="00B7457D" w:rsidRDefault="00B7457D" w:rsidP="00312F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В случае угрозы нападения злоумышленника нужно действовать, руководствуясь обстановкой, при этом исходя из принципа, что жизнь и здоровье несоизмеримо дороже материальных ценностей. При нападении не поддаваться панике, выполнять требования нападающих, постараться запомнить их приметы, при прекращении угрозы жизни и здоровью любым способом привлечь внимание других лиц и обратиться в правоохранительные органы.</w:t>
      </w:r>
    </w:p>
    <w:p w:rsidR="00A51BD3" w:rsidRDefault="00A51BD3" w:rsidP="00A5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по окончании работы</w:t>
      </w:r>
    </w:p>
    <w:p w:rsidR="00B7457D" w:rsidRPr="00A51BD3" w:rsidRDefault="00B7457D" w:rsidP="00A51BD3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7D">
        <w:rPr>
          <w:rFonts w:ascii="Times New Roman" w:hAnsi="Times New Roman" w:cs="Times New Roman"/>
          <w:sz w:val="28"/>
          <w:szCs w:val="28"/>
        </w:rPr>
        <w:t>Доложить непосредственному руководителю о выполнении задания и согласовать задание на следующий день.</w:t>
      </w:r>
    </w:p>
    <w:p w:rsidR="005B5240" w:rsidRDefault="005B5240" w:rsidP="0052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6B7" w:rsidRPr="0020383E" w:rsidRDefault="005F26B7" w:rsidP="00F24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6B7" w:rsidRPr="0020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1E15"/>
    <w:multiLevelType w:val="multilevel"/>
    <w:tmpl w:val="727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12AFA"/>
    <w:multiLevelType w:val="multilevel"/>
    <w:tmpl w:val="DB8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3375"/>
    <w:multiLevelType w:val="multilevel"/>
    <w:tmpl w:val="A03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9159A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65C5"/>
    <w:multiLevelType w:val="multilevel"/>
    <w:tmpl w:val="FDC4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B7639"/>
    <w:multiLevelType w:val="multilevel"/>
    <w:tmpl w:val="848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810BB"/>
    <w:multiLevelType w:val="multilevel"/>
    <w:tmpl w:val="20E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C0653"/>
    <w:multiLevelType w:val="multilevel"/>
    <w:tmpl w:val="BF1E9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9B7744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D0285"/>
    <w:multiLevelType w:val="multilevel"/>
    <w:tmpl w:val="B0E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14945"/>
    <w:multiLevelType w:val="multilevel"/>
    <w:tmpl w:val="473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B7181"/>
    <w:multiLevelType w:val="multilevel"/>
    <w:tmpl w:val="62E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A7102"/>
    <w:multiLevelType w:val="multilevel"/>
    <w:tmpl w:val="5A7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B38AA"/>
    <w:multiLevelType w:val="hybridMultilevel"/>
    <w:tmpl w:val="4164199A"/>
    <w:lvl w:ilvl="0" w:tplc="FB44F92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43A71"/>
    <w:multiLevelType w:val="multilevel"/>
    <w:tmpl w:val="6EB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05A25"/>
    <w:multiLevelType w:val="multilevel"/>
    <w:tmpl w:val="1FA66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3213D8"/>
    <w:multiLevelType w:val="multilevel"/>
    <w:tmpl w:val="199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47D4B"/>
    <w:multiLevelType w:val="multilevel"/>
    <w:tmpl w:val="E51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ED95213"/>
    <w:multiLevelType w:val="multilevel"/>
    <w:tmpl w:val="B4F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2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30"/>
  </w:num>
  <w:num w:numId="11">
    <w:abstractNumId w:val="1"/>
  </w:num>
  <w:num w:numId="12">
    <w:abstractNumId w:val="21"/>
  </w:num>
  <w:num w:numId="13">
    <w:abstractNumId w:val="0"/>
  </w:num>
  <w:num w:numId="14">
    <w:abstractNumId w:val="16"/>
  </w:num>
  <w:num w:numId="15">
    <w:abstractNumId w:val="8"/>
  </w:num>
  <w:num w:numId="16">
    <w:abstractNumId w:val="29"/>
  </w:num>
  <w:num w:numId="17">
    <w:abstractNumId w:val="31"/>
  </w:num>
  <w:num w:numId="18">
    <w:abstractNumId w:val="28"/>
  </w:num>
  <w:num w:numId="19">
    <w:abstractNumId w:val="19"/>
  </w:num>
  <w:num w:numId="20">
    <w:abstractNumId w:val="24"/>
  </w:num>
  <w:num w:numId="21">
    <w:abstractNumId w:val="4"/>
  </w:num>
  <w:num w:numId="22">
    <w:abstractNumId w:val="3"/>
  </w:num>
  <w:num w:numId="23">
    <w:abstractNumId w:val="32"/>
  </w:num>
  <w:num w:numId="24">
    <w:abstractNumId w:val="7"/>
  </w:num>
  <w:num w:numId="25">
    <w:abstractNumId w:val="18"/>
  </w:num>
  <w:num w:numId="26">
    <w:abstractNumId w:val="25"/>
  </w:num>
  <w:num w:numId="27">
    <w:abstractNumId w:val="20"/>
  </w:num>
  <w:num w:numId="28">
    <w:abstractNumId w:val="17"/>
  </w:num>
  <w:num w:numId="29">
    <w:abstractNumId w:val="26"/>
  </w:num>
  <w:num w:numId="30">
    <w:abstractNumId w:val="13"/>
  </w:num>
  <w:num w:numId="31">
    <w:abstractNumId w:val="15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9"/>
    <w:rsid w:val="000171F6"/>
    <w:rsid w:val="000346A3"/>
    <w:rsid w:val="00047A94"/>
    <w:rsid w:val="00094E46"/>
    <w:rsid w:val="00095E3F"/>
    <w:rsid w:val="000D2D0E"/>
    <w:rsid w:val="00105CA2"/>
    <w:rsid w:val="00121976"/>
    <w:rsid w:val="00145648"/>
    <w:rsid w:val="001B0427"/>
    <w:rsid w:val="001B0FE6"/>
    <w:rsid w:val="001C619D"/>
    <w:rsid w:val="001D3136"/>
    <w:rsid w:val="0020383E"/>
    <w:rsid w:val="00232925"/>
    <w:rsid w:val="00276A1E"/>
    <w:rsid w:val="00300796"/>
    <w:rsid w:val="00312FCF"/>
    <w:rsid w:val="003206C1"/>
    <w:rsid w:val="00331D5A"/>
    <w:rsid w:val="0036550A"/>
    <w:rsid w:val="0039368A"/>
    <w:rsid w:val="003A27C2"/>
    <w:rsid w:val="003F6C86"/>
    <w:rsid w:val="00456A79"/>
    <w:rsid w:val="004815C9"/>
    <w:rsid w:val="004A6DA7"/>
    <w:rsid w:val="004B29E1"/>
    <w:rsid w:val="004B385E"/>
    <w:rsid w:val="00523163"/>
    <w:rsid w:val="00551BB9"/>
    <w:rsid w:val="00595FD2"/>
    <w:rsid w:val="005B5240"/>
    <w:rsid w:val="005C4AA8"/>
    <w:rsid w:val="005F26B7"/>
    <w:rsid w:val="005F596B"/>
    <w:rsid w:val="00623EDC"/>
    <w:rsid w:val="00652D2C"/>
    <w:rsid w:val="00667646"/>
    <w:rsid w:val="00694F18"/>
    <w:rsid w:val="006C213D"/>
    <w:rsid w:val="006D5420"/>
    <w:rsid w:val="006E0EDA"/>
    <w:rsid w:val="00700205"/>
    <w:rsid w:val="00703BD4"/>
    <w:rsid w:val="00714EC2"/>
    <w:rsid w:val="00734F7A"/>
    <w:rsid w:val="007A5AFB"/>
    <w:rsid w:val="007D4AB6"/>
    <w:rsid w:val="00805ACE"/>
    <w:rsid w:val="00811023"/>
    <w:rsid w:val="0083178B"/>
    <w:rsid w:val="00840150"/>
    <w:rsid w:val="00852B47"/>
    <w:rsid w:val="00873DE5"/>
    <w:rsid w:val="008B415E"/>
    <w:rsid w:val="008F54F6"/>
    <w:rsid w:val="009227B9"/>
    <w:rsid w:val="009E4354"/>
    <w:rsid w:val="009F7328"/>
    <w:rsid w:val="00A16A51"/>
    <w:rsid w:val="00A51BD3"/>
    <w:rsid w:val="00AF11DD"/>
    <w:rsid w:val="00B260DD"/>
    <w:rsid w:val="00B7457D"/>
    <w:rsid w:val="00B8626C"/>
    <w:rsid w:val="00B91309"/>
    <w:rsid w:val="00C17096"/>
    <w:rsid w:val="00C31725"/>
    <w:rsid w:val="00C37849"/>
    <w:rsid w:val="00C53A4C"/>
    <w:rsid w:val="00CB4CC0"/>
    <w:rsid w:val="00CC39B1"/>
    <w:rsid w:val="00CC74F6"/>
    <w:rsid w:val="00DD3B15"/>
    <w:rsid w:val="00E3779B"/>
    <w:rsid w:val="00E377B8"/>
    <w:rsid w:val="00E51843"/>
    <w:rsid w:val="00E85BF6"/>
    <w:rsid w:val="00EB16F8"/>
    <w:rsid w:val="00F24D68"/>
    <w:rsid w:val="00F3190C"/>
    <w:rsid w:val="00F35DB5"/>
    <w:rsid w:val="00F84672"/>
    <w:rsid w:val="00FB36C7"/>
    <w:rsid w:val="00FB7E75"/>
    <w:rsid w:val="00FD53D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80048">
                  <w:marLeft w:val="0"/>
                  <w:marRight w:val="0"/>
                  <w:marTop w:val="0"/>
                  <w:marBottom w:val="0"/>
                  <w:divBdr>
                    <w:top w:val="single" w:sz="6" w:space="0" w:color="DDE0E3"/>
                    <w:left w:val="single" w:sz="6" w:space="0" w:color="DDE0E3"/>
                    <w:bottom w:val="single" w:sz="6" w:space="0" w:color="DDE0E3"/>
                    <w:right w:val="single" w:sz="6" w:space="0" w:color="DDE0E3"/>
                  </w:divBdr>
                </w:div>
              </w:divsChild>
            </w:div>
          </w:divsChild>
        </w:div>
        <w:div w:id="162464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767">
                  <w:marLeft w:val="0"/>
                  <w:marRight w:val="0"/>
                  <w:marTop w:val="0"/>
                  <w:marBottom w:val="0"/>
                  <w:divBdr>
                    <w:top w:val="single" w:sz="6" w:space="0" w:color="E20338"/>
                    <w:left w:val="single" w:sz="6" w:space="0" w:color="E20338"/>
                    <w:bottom w:val="single" w:sz="6" w:space="0" w:color="E20338"/>
                    <w:right w:val="single" w:sz="6" w:space="0" w:color="E20338"/>
                  </w:divBdr>
                </w:div>
              </w:divsChild>
            </w:div>
          </w:divsChild>
        </w:div>
      </w:divsChild>
    </w:div>
    <w:div w:id="601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18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86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29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77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6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500021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6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77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3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30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36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249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5083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2862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9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7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80136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0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47310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8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966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384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13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0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5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01703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44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613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2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1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858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30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675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0046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543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877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694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24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14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9597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190300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45511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biz.ru/obuchenie/sotsialnyy-rabotnik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65324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kbiz.ru/obuchenie/pervaya-pomoshch-povyshenie-kvalifik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00ED-7BCF-40A6-AC42-6081F7A7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2021-01-27T01:26:00Z</cp:lastPrinted>
  <dcterms:created xsi:type="dcterms:W3CDTF">2020-12-15T02:12:00Z</dcterms:created>
  <dcterms:modified xsi:type="dcterms:W3CDTF">2021-01-28T07:57:00Z</dcterms:modified>
</cp:coreProperties>
</file>